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1AFB4474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BE2287" w:rsidRPr="00BE2287">
              <w:rPr>
                <w:lang w:val="uk-UA"/>
              </w:rPr>
              <w:t>Послуги з озеленення територій та утримання зелених насаджень (улаштування газонів, догляд за кущами і їх розрідження, полив кущів та дерев)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61304284" w:rsidR="00C46E8E" w:rsidRPr="00091648" w:rsidRDefault="00BE2287" w:rsidP="00A52A66">
            <w:pPr>
              <w:pStyle w:val="Standard"/>
              <w:jc w:val="both"/>
              <w:rPr>
                <w:lang w:val="uk-UA"/>
              </w:rPr>
            </w:pPr>
            <w:r w:rsidRPr="00BE2287">
              <w:rPr>
                <w:lang w:val="uk-UA"/>
              </w:rPr>
              <w:t xml:space="preserve">77310000-6 </w:t>
            </w:r>
            <w:r>
              <w:rPr>
                <w:lang w:val="uk-UA"/>
              </w:rPr>
              <w:t>«</w:t>
            </w:r>
            <w:r w:rsidRPr="00BE2287">
              <w:rPr>
                <w:lang w:val="uk-UA"/>
              </w:rPr>
              <w:t>Послуги з озеленення територій та утримання зелених насаджень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7A02326E" w:rsidR="00C345E8" w:rsidRPr="00091648" w:rsidRDefault="00F6329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</w:t>
            </w:r>
            <w:r w:rsidRPr="00316C87">
              <w:rPr>
                <w:lang w:val="uk"/>
              </w:rPr>
              <w:t>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74CD2D74" w:rsidR="0044463B" w:rsidRPr="00BE2287" w:rsidRDefault="00BE2287" w:rsidP="00A52A66">
            <w:pPr>
              <w:pStyle w:val="Standard"/>
              <w:jc w:val="both"/>
              <w:rPr>
                <w:lang w:val="ru-RU"/>
              </w:rPr>
            </w:pPr>
            <w:r w:rsidRPr="00BE2287">
              <w:rPr>
                <w:b/>
                <w:lang w:val="uk-UA"/>
              </w:rPr>
              <w:t>UA-2021-06-10-004656-c</w:t>
            </w:r>
          </w:p>
        </w:tc>
      </w:tr>
      <w:tr w:rsidR="0044463B" w14:paraId="4E41210C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5E1BC223" w14:textId="7E7C013F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14:paraId="69F3A61C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57A1C834" w14:textId="1BB62087" w:rsidR="0044463B" w:rsidRDefault="009C2252" w:rsidP="00A52A66">
            <w:pPr>
              <w:pStyle w:val="Standard"/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 xml:space="preserve">     </w:t>
            </w:r>
            <w:r w:rsidR="0006189B" w:rsidRPr="0006189B">
              <w:rPr>
                <w:bCs/>
                <w:lang w:val="uk-UA"/>
              </w:rPr>
              <w:t>Послуга необхідна для забезпечення утримання в належному санітарному стані території</w:t>
            </w:r>
            <w:r w:rsidR="00A71946">
              <w:rPr>
                <w:bCs/>
                <w:lang w:val="uk-UA"/>
              </w:rPr>
              <w:t>.</w:t>
            </w:r>
          </w:p>
          <w:p w14:paraId="3522417E" w14:textId="1FA67D24" w:rsidR="009C2252" w:rsidRPr="009C2252" w:rsidRDefault="009C2252" w:rsidP="009C2252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="00785B35" w:rsidRPr="009C2252">
              <w:rPr>
                <w:bCs/>
                <w:lang w:val="uk-UA"/>
              </w:rPr>
              <w:t>Технічні та якісні характеристики предмета закупівлі визначені відповідно до</w:t>
            </w:r>
            <w:r w:rsidRPr="009C2252">
              <w:rPr>
                <w:bCs/>
                <w:lang w:val="uk-UA"/>
              </w:rPr>
              <w:t>:</w:t>
            </w:r>
          </w:p>
          <w:p w14:paraId="07EF40A2" w14:textId="77777777" w:rsidR="009C2252" w:rsidRPr="009C2252" w:rsidRDefault="009C2252" w:rsidP="009C2252">
            <w:pPr>
              <w:pStyle w:val="Standard"/>
              <w:jc w:val="both"/>
              <w:rPr>
                <w:bCs/>
                <w:lang w:val="uk-UA"/>
              </w:rPr>
            </w:pPr>
            <w:r w:rsidRPr="009C2252">
              <w:rPr>
                <w:bCs/>
                <w:lang w:val="uk-UA"/>
              </w:rPr>
              <w:t xml:space="preserve">- </w:t>
            </w:r>
            <w:r w:rsidR="00785B35" w:rsidRPr="009C2252">
              <w:rPr>
                <w:bCs/>
                <w:lang w:val="uk-UA"/>
              </w:rPr>
              <w:t xml:space="preserve">потреб замовника, </w:t>
            </w:r>
          </w:p>
          <w:p w14:paraId="20A0B00E" w14:textId="08513259" w:rsidR="009C2252" w:rsidRPr="009C2252" w:rsidRDefault="009C2252" w:rsidP="009C2252">
            <w:pPr>
              <w:pStyle w:val="Standard"/>
              <w:jc w:val="both"/>
              <w:rPr>
                <w:bCs/>
                <w:lang w:val="uk-UA"/>
              </w:rPr>
            </w:pPr>
            <w:r w:rsidRPr="009C2252">
              <w:rPr>
                <w:bCs/>
                <w:lang w:val="uk-UA"/>
              </w:rPr>
              <w:t xml:space="preserve">- </w:t>
            </w:r>
            <w:r w:rsidR="00900649">
              <w:rPr>
                <w:bCs/>
                <w:lang w:val="uk-UA"/>
              </w:rPr>
              <w:t xml:space="preserve">наказу Міністерства Регіонального Розвитку, Будівництва та житлово-комунального господарства України </w:t>
            </w:r>
            <w:r w:rsidR="00900649">
              <w:rPr>
                <w:b/>
                <w:bCs/>
                <w:color w:val="333333"/>
                <w:shd w:val="clear" w:color="auto" w:fill="FFFFFF"/>
              </w:rPr>
              <w:t>№ 310</w:t>
            </w:r>
            <w:r w:rsidR="00900649">
              <w:rPr>
                <w:bCs/>
                <w:lang w:val="uk-UA"/>
              </w:rPr>
              <w:t xml:space="preserve"> </w:t>
            </w:r>
            <w:r w:rsidR="00900649">
              <w:rPr>
                <w:bCs/>
                <w:lang w:val="uk-UA"/>
              </w:rPr>
              <w:t xml:space="preserve">від </w:t>
            </w:r>
            <w:r w:rsidR="00900649">
              <w:rPr>
                <w:b/>
                <w:bCs/>
                <w:color w:val="333333"/>
                <w:shd w:val="clear" w:color="auto" w:fill="FFFFFF"/>
              </w:rPr>
              <w:t xml:space="preserve">27.11.2017  </w:t>
            </w:r>
            <w:r w:rsidR="00900649">
              <w:rPr>
                <w:bCs/>
                <w:lang w:val="uk-UA"/>
              </w:rPr>
              <w:t>«</w:t>
            </w:r>
            <w:r w:rsidR="00900649" w:rsidRPr="00900649">
              <w:rPr>
                <w:bCs/>
                <w:lang w:val="uk-UA"/>
              </w:rPr>
              <w:t>Про затвердження Типових правил благоустрою території населеного пункту</w:t>
            </w:r>
            <w:r w:rsidR="00785B35" w:rsidRPr="00900649">
              <w:rPr>
                <w:bCs/>
                <w:lang w:val="uk-UA"/>
              </w:rPr>
              <w:t>,</w:t>
            </w:r>
          </w:p>
          <w:p w14:paraId="3F2762F0" w14:textId="77777777" w:rsidR="009C2252" w:rsidRDefault="009C2252" w:rsidP="009C2252">
            <w:pPr>
              <w:pStyle w:val="Standard"/>
              <w:jc w:val="both"/>
              <w:rPr>
                <w:bCs/>
                <w:lang w:val="uk-UA"/>
              </w:rPr>
            </w:pPr>
            <w:r w:rsidRPr="009C2252">
              <w:rPr>
                <w:bCs/>
                <w:lang w:val="uk-UA"/>
              </w:rPr>
              <w:t>-</w:t>
            </w:r>
            <w:r w:rsidR="00785B35" w:rsidRPr="009C2252">
              <w:rPr>
                <w:bCs/>
                <w:lang w:val="uk-UA"/>
              </w:rPr>
              <w:t xml:space="preserve"> </w:t>
            </w:r>
            <w:r w:rsidR="00785B35" w:rsidRPr="00A71946">
              <w:rPr>
                <w:bCs/>
                <w:lang w:val="uk-UA"/>
              </w:rPr>
              <w:t>Державних санітарних норм та правил утримання території населених місць, затверджених відповідним наказом Міністерства охорони здоров’я України від 17.03.2011 №145</w:t>
            </w:r>
            <w:r w:rsidR="00497678">
              <w:rPr>
                <w:bCs/>
                <w:lang w:val="uk-UA"/>
              </w:rPr>
              <w:t>,</w:t>
            </w:r>
          </w:p>
          <w:p w14:paraId="5A5F831D" w14:textId="53E9056A" w:rsidR="009C2252" w:rsidRDefault="009C2252" w:rsidP="009C2252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9C2252">
              <w:rPr>
                <w:bCs/>
                <w:lang w:val="uk-UA"/>
              </w:rPr>
              <w:t>Закону України «Про благоустрій населених пунктів»</w:t>
            </w:r>
            <w:r>
              <w:rPr>
                <w:bCs/>
                <w:lang w:val="uk-UA"/>
              </w:rPr>
              <w:t>,</w:t>
            </w:r>
          </w:p>
          <w:p w14:paraId="2C1A108F" w14:textId="77777777" w:rsidR="00785B35" w:rsidRDefault="009C2252" w:rsidP="009C2252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9C2252">
              <w:rPr>
                <w:bCs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  <w:r>
              <w:rPr>
                <w:bCs/>
                <w:lang w:val="uk-UA"/>
              </w:rPr>
              <w:t>,</w:t>
            </w:r>
          </w:p>
          <w:p w14:paraId="4AE1A9EF" w14:textId="2938EF07" w:rsidR="009C2252" w:rsidRPr="009C2252" w:rsidRDefault="009C2252" w:rsidP="009C2252">
            <w:pPr>
              <w:pStyle w:val="Standard"/>
              <w:jc w:val="both"/>
              <w:rPr>
                <w:lang w:val="uk-UA"/>
              </w:rPr>
            </w:pPr>
            <w:r w:rsidRPr="009C2252">
              <w:rPr>
                <w:bCs/>
                <w:lang w:val="uk-UA"/>
              </w:rPr>
              <w:t>- Порядку видалення дерев, кущів, газонів і квітників у населених пункта</w:t>
            </w:r>
            <w:bookmarkStart w:id="0" w:name="_GoBack"/>
            <w:bookmarkEnd w:id="0"/>
            <w:r w:rsidRPr="009C2252">
              <w:rPr>
                <w:bCs/>
                <w:lang w:val="uk-UA"/>
              </w:rPr>
              <w:t>х, затвердженого постановою Кабінету Міністрів України від 01.08.2006 №1045 (зі змінами).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020BECBF" w:rsidR="00CF196E" w:rsidRDefault="006314DA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6314DA">
              <w:rPr>
                <w:bCs/>
                <w:lang w:val="uk-UA"/>
              </w:rPr>
              <w:t xml:space="preserve">4 300 000,00 </w:t>
            </w:r>
            <w:r w:rsidR="006D6A52" w:rsidRPr="006D6A52"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78BF75CC" w:rsidR="001A6BC0" w:rsidRPr="0047247B" w:rsidRDefault="0055380F" w:rsidP="00A52A66">
            <w:pPr>
              <w:pStyle w:val="Standard"/>
              <w:jc w:val="both"/>
              <w:rPr>
                <w:lang w:val="uk-UA"/>
              </w:rPr>
            </w:pPr>
            <w:r w:rsidRPr="0047247B">
              <w:rPr>
                <w:lang w:val="uk-UA"/>
              </w:rPr>
              <w:t>Розрахунок очікуваної вартості послуг здійснено на підставі закупівельних цін попередніх закупівель</w:t>
            </w:r>
            <w:r w:rsidR="0047247B" w:rsidRPr="0047247B">
              <w:rPr>
                <w:lang w:val="uk-UA"/>
              </w:rPr>
              <w:t xml:space="preserve"> та на підставі аналізу ринкових цін</w:t>
            </w:r>
          </w:p>
        </w:tc>
      </w:tr>
      <w:tr w:rsidR="00D64230" w14:paraId="73EC0912" w14:textId="77777777" w:rsidTr="00A474D7">
        <w:trPr>
          <w:trHeight w:val="286"/>
        </w:trPr>
        <w:tc>
          <w:tcPr>
            <w:tcW w:w="709" w:type="dxa"/>
            <w:vAlign w:val="center"/>
          </w:tcPr>
          <w:p w14:paraId="7FB4E1C7" w14:textId="4124F259" w:rsidR="00D64230" w:rsidRDefault="00D64230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14:paraId="59467A84" w14:textId="00FD27D7" w:rsidR="00D64230" w:rsidRPr="001D1555" w:rsidRDefault="00DE15DA" w:rsidP="00DE15DA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Обґрунтування обсягів закупівлі</w:t>
            </w:r>
          </w:p>
        </w:tc>
        <w:tc>
          <w:tcPr>
            <w:tcW w:w="5213" w:type="dxa"/>
            <w:vAlign w:val="center"/>
          </w:tcPr>
          <w:p w14:paraId="7FD6F117" w14:textId="055E4852" w:rsidR="00D64230" w:rsidRDefault="00996107" w:rsidP="00A52A66">
            <w:pPr>
              <w:pStyle w:val="Standard"/>
              <w:jc w:val="both"/>
              <w:rPr>
                <w:rStyle w:val="a3"/>
                <w:rFonts w:eastAsiaTheme="minorHAnsi" w:cstheme="minorBidi"/>
                <w:i w:val="0"/>
                <w:lang w:val="uk" w:eastAsia="ru-RU"/>
              </w:rPr>
            </w:pPr>
            <w:r>
              <w:rPr>
                <w:lang w:val="uk-UA"/>
              </w:rPr>
              <w:t>Відповідно до містобудівної документації Української міської територіальної громади</w:t>
            </w:r>
            <w:r w:rsidR="00D407F5">
              <w:rPr>
                <w:lang w:val="uk-UA"/>
              </w:rPr>
              <w:t xml:space="preserve"> </w:t>
            </w:r>
          </w:p>
        </w:tc>
      </w:tr>
    </w:tbl>
    <w:p w14:paraId="6FEB4A0A" w14:textId="77777777" w:rsidR="003902BB" w:rsidRPr="00316C87" w:rsidRDefault="003902B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uk"/>
        </w:rPr>
      </w:pPr>
    </w:p>
    <w:sectPr w:rsidR="003902BB" w:rsidRPr="00316C87">
      <w:pgSz w:w="11906" w:h="16838"/>
      <w:pgMar w:top="850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F6B2E" w14:textId="77777777" w:rsidR="00A900DF" w:rsidRDefault="00A900DF">
      <w:pPr>
        <w:spacing w:line="240" w:lineRule="auto"/>
      </w:pPr>
      <w:r>
        <w:separator/>
      </w:r>
    </w:p>
  </w:endnote>
  <w:endnote w:type="continuationSeparator" w:id="0">
    <w:p w14:paraId="43BA2556" w14:textId="77777777" w:rsidR="00A900DF" w:rsidRDefault="00A90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5A48" w14:textId="77777777" w:rsidR="00A900DF" w:rsidRDefault="00A900DF">
      <w:pPr>
        <w:spacing w:line="240" w:lineRule="auto"/>
      </w:pPr>
      <w:r>
        <w:separator/>
      </w:r>
    </w:p>
  </w:footnote>
  <w:footnote w:type="continuationSeparator" w:id="0">
    <w:p w14:paraId="2F824ABE" w14:textId="77777777" w:rsidR="00A900DF" w:rsidRDefault="00A900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189B"/>
    <w:rsid w:val="00066D2F"/>
    <w:rsid w:val="00093AE1"/>
    <w:rsid w:val="000B0065"/>
    <w:rsid w:val="000D4DE0"/>
    <w:rsid w:val="00172E00"/>
    <w:rsid w:val="001868CB"/>
    <w:rsid w:val="00195072"/>
    <w:rsid w:val="001A6BC0"/>
    <w:rsid w:val="002D2AC5"/>
    <w:rsid w:val="002F3886"/>
    <w:rsid w:val="00316C87"/>
    <w:rsid w:val="00344B5B"/>
    <w:rsid w:val="0035353A"/>
    <w:rsid w:val="00353892"/>
    <w:rsid w:val="003902BB"/>
    <w:rsid w:val="003B53B3"/>
    <w:rsid w:val="003E229A"/>
    <w:rsid w:val="003E7B9D"/>
    <w:rsid w:val="0044463B"/>
    <w:rsid w:val="0047247B"/>
    <w:rsid w:val="00480354"/>
    <w:rsid w:val="00497678"/>
    <w:rsid w:val="005108FA"/>
    <w:rsid w:val="00525609"/>
    <w:rsid w:val="00534DCA"/>
    <w:rsid w:val="0055380F"/>
    <w:rsid w:val="0056683F"/>
    <w:rsid w:val="005B4DE7"/>
    <w:rsid w:val="00626A2F"/>
    <w:rsid w:val="006314DA"/>
    <w:rsid w:val="006331FF"/>
    <w:rsid w:val="006D6A52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21EC8"/>
    <w:rsid w:val="008267D4"/>
    <w:rsid w:val="008458CE"/>
    <w:rsid w:val="00861EF6"/>
    <w:rsid w:val="00880B4C"/>
    <w:rsid w:val="008C047E"/>
    <w:rsid w:val="008C4004"/>
    <w:rsid w:val="00900649"/>
    <w:rsid w:val="0091521F"/>
    <w:rsid w:val="009245E8"/>
    <w:rsid w:val="00996107"/>
    <w:rsid w:val="009C2252"/>
    <w:rsid w:val="00A474D7"/>
    <w:rsid w:val="00A52A66"/>
    <w:rsid w:val="00A71946"/>
    <w:rsid w:val="00A900DF"/>
    <w:rsid w:val="00AA60A9"/>
    <w:rsid w:val="00B36B20"/>
    <w:rsid w:val="00B541BA"/>
    <w:rsid w:val="00B5683C"/>
    <w:rsid w:val="00BC6097"/>
    <w:rsid w:val="00BD58BF"/>
    <w:rsid w:val="00BE2287"/>
    <w:rsid w:val="00C106A8"/>
    <w:rsid w:val="00C345E8"/>
    <w:rsid w:val="00C4194A"/>
    <w:rsid w:val="00C46E8E"/>
    <w:rsid w:val="00CF196E"/>
    <w:rsid w:val="00D31398"/>
    <w:rsid w:val="00D407F5"/>
    <w:rsid w:val="00D64230"/>
    <w:rsid w:val="00DE15DA"/>
    <w:rsid w:val="00E14933"/>
    <w:rsid w:val="00E340B0"/>
    <w:rsid w:val="00EA072D"/>
    <w:rsid w:val="00F6329F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Леся Бугайова</cp:lastModifiedBy>
  <cp:revision>81</cp:revision>
  <dcterms:created xsi:type="dcterms:W3CDTF">2021-03-05T23:33:00Z</dcterms:created>
  <dcterms:modified xsi:type="dcterms:W3CDTF">2022-01-20T07:51:00Z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